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0A2ED2" w:rsidRPr="008D04D5" w:rsidRDefault="000A2ED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0A2ED2" w:rsidRDefault="000A2ED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Pr="00002755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7C2D6B">
        <w:rPr>
          <w:rFonts w:asciiTheme="minorHAnsi" w:hAnsiTheme="minorHAnsi" w:cstheme="minorHAnsi"/>
        </w:rPr>
        <w:t xml:space="preserve"> </w:t>
      </w:r>
      <w:r w:rsidR="00A63688">
        <w:rPr>
          <w:rFonts w:asciiTheme="minorHAnsi" w:hAnsiTheme="minorHAnsi" w:cstheme="minorHAnsi"/>
        </w:rPr>
        <w:t>3.2</w:t>
      </w:r>
      <w:bookmarkStart w:id="0" w:name="_GoBack"/>
      <w:bookmarkEnd w:id="0"/>
      <w:r w:rsidR="0069199E">
        <w:rPr>
          <w:rFonts w:asciiTheme="minorHAnsi" w:hAnsiTheme="minorHAnsi" w:cstheme="minorHAnsi"/>
        </w:rPr>
        <w:t>.17</w:t>
      </w: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626B79" w:rsidRPr="00337FE0" w:rsidRDefault="009E3830" w:rsidP="00870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La “</w:t>
      </w:r>
      <w:proofErr w:type="spellStart"/>
      <w:r>
        <w:rPr>
          <w:rFonts w:asciiTheme="minorHAnsi" w:hAnsiTheme="minorHAnsi" w:cstheme="minorHAnsi"/>
          <w:b/>
        </w:rPr>
        <w:t>Fasted</w:t>
      </w:r>
      <w:proofErr w:type="spellEnd"/>
      <w:r>
        <w:rPr>
          <w:rFonts w:asciiTheme="minorHAnsi" w:hAnsiTheme="minorHAnsi" w:cstheme="minorHAnsi"/>
          <w:b/>
        </w:rPr>
        <w:t xml:space="preserve">” di Sciacca interviene sui casi di sieroconversione </w:t>
      </w:r>
      <w:r w:rsidR="00A63688">
        <w:rPr>
          <w:rFonts w:asciiTheme="minorHAnsi" w:hAnsiTheme="minorHAnsi" w:cstheme="minorHAnsi"/>
          <w:b/>
        </w:rPr>
        <w:t xml:space="preserve">da </w:t>
      </w:r>
      <w:proofErr w:type="spellStart"/>
      <w:r>
        <w:rPr>
          <w:rFonts w:asciiTheme="minorHAnsi" w:hAnsiTheme="minorHAnsi" w:cstheme="minorHAnsi"/>
          <w:b/>
        </w:rPr>
        <w:t>HCV</w:t>
      </w:r>
      <w:proofErr w:type="spellEnd"/>
      <w:r>
        <w:rPr>
          <w:rFonts w:asciiTheme="minorHAnsi" w:hAnsiTheme="minorHAnsi" w:cstheme="minorHAnsi"/>
          <w:b/>
        </w:rPr>
        <w:t xml:space="preserve"> di alcuni pazienti talassemici  </w:t>
      </w:r>
      <w:r w:rsidR="00A63688">
        <w:rPr>
          <w:rFonts w:asciiTheme="minorHAnsi" w:hAnsiTheme="minorHAnsi" w:cstheme="minorHAnsi"/>
          <w:b/>
        </w:rPr>
        <w:t>ed esprime un ringraziamento alla direzione Asp per le azioni intraprese</w:t>
      </w:r>
    </w:p>
    <w:p w:rsidR="00B80EB3" w:rsidRDefault="00B80EB3" w:rsidP="000A2ED2">
      <w:pPr>
        <w:spacing w:line="360" w:lineRule="auto"/>
        <w:contextualSpacing/>
        <w:jc w:val="both"/>
        <w:rPr>
          <w:rFonts w:asciiTheme="minorHAnsi" w:eastAsia="Times New Roman" w:hAnsiTheme="minorHAnsi" w:cstheme="minorHAnsi"/>
          <w:lang w:eastAsia="it-IT"/>
        </w:rPr>
      </w:pPr>
    </w:p>
    <w:p w:rsidR="006B7C39" w:rsidRDefault="004944F0" w:rsidP="009E3830">
      <w:pPr>
        <w:pStyle w:val="Default"/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La sezione saccense della 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Fasted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 xml:space="preserve">, la federazione associazioni siciliane di talassemia 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emoglobinopatie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 xml:space="preserve"> e drepanocitosi, ha recapitato</w:t>
      </w:r>
      <w:r w:rsidR="009E3830">
        <w:rPr>
          <w:rFonts w:asciiTheme="minorHAnsi" w:eastAsia="Times New Roman" w:hAnsiTheme="minorHAnsi" w:cstheme="minorHAnsi"/>
          <w:lang w:eastAsia="it-IT"/>
        </w:rPr>
        <w:t xml:space="preserve"> alla d</w:t>
      </w:r>
      <w:r>
        <w:rPr>
          <w:rFonts w:asciiTheme="minorHAnsi" w:eastAsia="Times New Roman" w:hAnsiTheme="minorHAnsi" w:cstheme="minorHAnsi"/>
          <w:lang w:eastAsia="it-IT"/>
        </w:rPr>
        <w:t xml:space="preserve">irezione strategica dell’Azienda sanitaria provinciale di Agrigento una nota ufficiale nella quale, intervenendo in merito alla recente problematica della sieroconversione da 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HCV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 xml:space="preserve"> di alcuni pazienti talassemici </w:t>
      </w:r>
      <w:r w:rsidR="009E3830">
        <w:rPr>
          <w:rFonts w:asciiTheme="minorHAnsi" w:eastAsia="Times New Roman" w:hAnsiTheme="minorHAnsi" w:cstheme="minorHAnsi"/>
          <w:lang w:eastAsia="it-IT"/>
        </w:rPr>
        <w:t xml:space="preserve">emersa </w:t>
      </w:r>
      <w:r>
        <w:rPr>
          <w:rFonts w:asciiTheme="minorHAnsi" w:eastAsia="Times New Roman" w:hAnsiTheme="minorHAnsi" w:cstheme="minorHAnsi"/>
          <w:lang w:eastAsia="it-IT"/>
        </w:rPr>
        <w:t>presso l’ospedale di Sciacca, ha espresso un vivo ringraziamento al management aziendale in merito alle azioni intraprese per fronteggiare le c</w:t>
      </w:r>
      <w:r w:rsidR="006B7C39">
        <w:rPr>
          <w:rFonts w:asciiTheme="minorHAnsi" w:eastAsia="Times New Roman" w:hAnsiTheme="minorHAnsi" w:cstheme="minorHAnsi"/>
          <w:lang w:eastAsia="it-IT"/>
        </w:rPr>
        <w:t xml:space="preserve">riticità. “In riferimento a quanto accaduto - si legge nel documento della </w:t>
      </w:r>
      <w:proofErr w:type="spellStart"/>
      <w:r w:rsidR="006B7C39">
        <w:rPr>
          <w:rFonts w:asciiTheme="minorHAnsi" w:eastAsia="Times New Roman" w:hAnsiTheme="minorHAnsi" w:cstheme="minorHAnsi"/>
          <w:lang w:eastAsia="it-IT"/>
        </w:rPr>
        <w:t>Fasted</w:t>
      </w:r>
      <w:proofErr w:type="spellEnd"/>
      <w:r w:rsidR="006B7C39">
        <w:rPr>
          <w:rFonts w:asciiTheme="minorHAnsi" w:eastAsia="Times New Roman" w:hAnsiTheme="minorHAnsi" w:cstheme="minorHAnsi"/>
          <w:lang w:eastAsia="it-IT"/>
        </w:rPr>
        <w:t xml:space="preserve"> di Sciacca a firma del presidente, Calogero </w:t>
      </w:r>
      <w:proofErr w:type="spellStart"/>
      <w:r w:rsidR="006B7C39">
        <w:rPr>
          <w:rFonts w:asciiTheme="minorHAnsi" w:eastAsia="Times New Roman" w:hAnsiTheme="minorHAnsi" w:cstheme="minorHAnsi"/>
          <w:lang w:eastAsia="it-IT"/>
        </w:rPr>
        <w:t>Restivo</w:t>
      </w:r>
      <w:proofErr w:type="spellEnd"/>
      <w:r w:rsidR="006B7C39">
        <w:rPr>
          <w:rFonts w:asciiTheme="minorHAnsi" w:eastAsia="Times New Roman" w:hAnsiTheme="minorHAnsi" w:cstheme="minorHAnsi"/>
          <w:lang w:eastAsia="it-IT"/>
        </w:rPr>
        <w:t xml:space="preserve">, - è nostro dovere ringraziarvi poiché non è stata mai respinta ogni nostra richiesta di confronto o chiarimento. Avete sempre ascoltato con attenzione le richieste e le problematiche riportate dal portavoce di circa 150 soggetti che, sin dalla nascita, affrontano una battaglia chiamata talassemia e, congiuntamente all’assessore alla Salute, avete assunto l’impegno ed avete proceduto ad avviare i </w:t>
      </w:r>
      <w:proofErr w:type="spellStart"/>
      <w:r w:rsidR="006B7C39">
        <w:rPr>
          <w:rFonts w:asciiTheme="minorHAnsi" w:eastAsia="Times New Roman" w:hAnsiTheme="minorHAnsi" w:cstheme="minorHAnsi"/>
          <w:lang w:eastAsia="it-IT"/>
        </w:rPr>
        <w:t>sieroconvertiti</w:t>
      </w:r>
      <w:proofErr w:type="spellEnd"/>
      <w:r w:rsidR="006B7C39">
        <w:rPr>
          <w:rFonts w:asciiTheme="minorHAnsi" w:eastAsia="Times New Roman" w:hAnsiTheme="minorHAnsi" w:cstheme="minorHAnsi"/>
          <w:lang w:eastAsia="it-IT"/>
        </w:rPr>
        <w:t xml:space="preserve"> </w:t>
      </w:r>
      <w:proofErr w:type="spellStart"/>
      <w:r w:rsidR="006B7C39">
        <w:rPr>
          <w:rFonts w:asciiTheme="minorHAnsi" w:eastAsia="Times New Roman" w:hAnsiTheme="minorHAnsi" w:cstheme="minorHAnsi"/>
          <w:lang w:eastAsia="it-IT"/>
        </w:rPr>
        <w:t>HCV</w:t>
      </w:r>
      <w:proofErr w:type="spellEnd"/>
      <w:r w:rsidR="006B7C39">
        <w:rPr>
          <w:rFonts w:asciiTheme="minorHAnsi" w:eastAsia="Times New Roman" w:hAnsiTheme="minorHAnsi" w:cstheme="minorHAnsi"/>
          <w:lang w:eastAsia="it-IT"/>
        </w:rPr>
        <w:t xml:space="preserve"> (per cause ancora da dimostrare) ad un percorso di guarigione immediato e prioritario”.  </w:t>
      </w:r>
    </w:p>
    <w:p w:rsidR="009F786C" w:rsidRDefault="006B7C39" w:rsidP="009E3830">
      <w:pPr>
        <w:pStyle w:val="Default"/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Nel documento viene </w:t>
      </w:r>
      <w:r w:rsidR="009F786C">
        <w:rPr>
          <w:rFonts w:asciiTheme="minorHAnsi" w:eastAsia="Times New Roman" w:hAnsiTheme="minorHAnsi" w:cstheme="minorHAnsi"/>
          <w:lang w:eastAsia="it-IT"/>
        </w:rPr>
        <w:t>esalt</w:t>
      </w:r>
      <w:r>
        <w:rPr>
          <w:rFonts w:asciiTheme="minorHAnsi" w:eastAsia="Times New Roman" w:hAnsiTheme="minorHAnsi" w:cstheme="minorHAnsi"/>
          <w:lang w:eastAsia="it-IT"/>
        </w:rPr>
        <w:t xml:space="preserve">ato il valore della collaborazione </w:t>
      </w:r>
      <w:r w:rsidR="009F786C">
        <w:rPr>
          <w:rFonts w:asciiTheme="minorHAnsi" w:eastAsia="Times New Roman" w:hAnsiTheme="minorHAnsi" w:cstheme="minorHAnsi"/>
          <w:lang w:eastAsia="it-IT"/>
        </w:rPr>
        <w:t>seria e costruttiva tra il mondo dell’</w:t>
      </w:r>
      <w:r w:rsidR="009E3830">
        <w:rPr>
          <w:rFonts w:asciiTheme="minorHAnsi" w:eastAsia="Times New Roman" w:hAnsiTheme="minorHAnsi" w:cstheme="minorHAnsi"/>
          <w:lang w:eastAsia="it-IT"/>
        </w:rPr>
        <w:t>associazionismo e la d</w:t>
      </w:r>
      <w:r w:rsidR="009F786C">
        <w:rPr>
          <w:rFonts w:asciiTheme="minorHAnsi" w:eastAsia="Times New Roman" w:hAnsiTheme="minorHAnsi" w:cstheme="minorHAnsi"/>
          <w:lang w:eastAsia="it-IT"/>
        </w:rPr>
        <w:t xml:space="preserve">irezione aziendale nell’apportare significativi benefici ai pazienti in termini di assistenza sanitaria e si richiama anche il valore aggiunto della sensibilità dimostrata dai vertici Asp nell’affrontare la problematica. </w:t>
      </w:r>
    </w:p>
    <w:p w:rsidR="009E3830" w:rsidRDefault="009F786C" w:rsidP="009E3830">
      <w:pPr>
        <w:pStyle w:val="Default"/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“Era una vicenda - si legge ancora nella nota del dottor 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Restivo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 xml:space="preserve"> - sulla quale avremmo potuto lucrare con polemiche sterili gridando alla malasanità con il possibile rischio che l’opinione pubblica traesse conclusioni affrettate a discapito di chi ci è stato vicino. Nello specifico mi riferisco al dott. Salvatore Lucio Ficarra, al prof. Silvio Lo Bosco e al dott. Salvatore Lombardo che ci sono stati sempre vicini in questa </w:t>
      </w:r>
      <w:r w:rsidR="009E3830">
        <w:rPr>
          <w:rFonts w:asciiTheme="minorHAnsi" w:eastAsia="Times New Roman" w:hAnsiTheme="minorHAnsi" w:cstheme="minorHAnsi"/>
          <w:lang w:eastAsia="it-IT"/>
        </w:rPr>
        <w:t>triste vicenda”.</w:t>
      </w:r>
    </w:p>
    <w:p w:rsidR="004944F0" w:rsidRDefault="009E3830" w:rsidP="009E3830">
      <w:pPr>
        <w:pStyle w:val="Default"/>
        <w:spacing w:line="276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La direzione Asp recepisce con estrema soddisfazione la nota di ringraziamento 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Fasted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 xml:space="preserve"> e rilancia il proprio sostegno attraverso tutte le azioni che hanno portato e porteranno ad una crescente miglioria della qualità dell’assistenza ai pazienti talassemici. </w:t>
      </w:r>
      <w:r w:rsidR="009F786C">
        <w:rPr>
          <w:rFonts w:asciiTheme="minorHAnsi" w:eastAsia="Times New Roman" w:hAnsiTheme="minorHAnsi" w:cstheme="minorHAnsi"/>
          <w:lang w:eastAsia="it-IT"/>
        </w:rPr>
        <w:t xml:space="preserve">   </w:t>
      </w:r>
      <w:r w:rsidR="006B7C39">
        <w:rPr>
          <w:rFonts w:asciiTheme="minorHAnsi" w:eastAsia="Times New Roman" w:hAnsiTheme="minorHAnsi" w:cstheme="minorHAnsi"/>
          <w:lang w:eastAsia="it-IT"/>
        </w:rPr>
        <w:t xml:space="preserve"> </w:t>
      </w:r>
      <w:r w:rsidR="004944F0">
        <w:rPr>
          <w:rFonts w:asciiTheme="minorHAnsi" w:eastAsia="Times New Roman" w:hAnsiTheme="minorHAnsi" w:cstheme="minorHAnsi"/>
          <w:lang w:eastAsia="it-IT"/>
        </w:rPr>
        <w:t xml:space="preserve"> </w:t>
      </w:r>
    </w:p>
    <w:p w:rsidR="0057314D" w:rsidRDefault="0057314D" w:rsidP="004944F0">
      <w:pPr>
        <w:pStyle w:val="Default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       </w:t>
      </w:r>
    </w:p>
    <w:p w:rsidR="008408D4" w:rsidRDefault="0057314D" w:rsidP="008408D4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 l’Addetto Stampa</w:t>
      </w:r>
      <w:r>
        <w:rPr>
          <w:rFonts w:asciiTheme="minorHAnsi" w:eastAsia="Times New Roman" w:hAnsiTheme="minorHAnsi" w:cstheme="minorHAnsi"/>
          <w:lang w:eastAsia="it-IT"/>
        </w:rPr>
        <w:tab/>
        <w:t xml:space="preserve">  </w:t>
      </w:r>
    </w:p>
    <w:p w:rsidR="00C051EE" w:rsidRPr="00151F6D" w:rsidRDefault="0057314D" w:rsidP="008408D4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dott. Angelo 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</w:p>
    <w:sectPr w:rsidR="00C051EE" w:rsidRPr="00151F6D" w:rsidSect="00B04CD0">
      <w:headerReference w:type="default" r:id="rId10"/>
      <w:footerReference w:type="default" r:id="rId11"/>
      <w:pgSz w:w="11907" w:h="16839" w:code="9"/>
      <w:pgMar w:top="1134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FCB" w:rsidRDefault="00904FCB">
      <w:r>
        <w:separator/>
      </w:r>
    </w:p>
  </w:endnote>
  <w:endnote w:type="continuationSeparator" w:id="0">
    <w:p w:rsidR="00904FCB" w:rsidRDefault="00904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FCB" w:rsidRDefault="00904FCB">
      <w:r>
        <w:separator/>
      </w:r>
    </w:p>
  </w:footnote>
  <w:footnote w:type="continuationSeparator" w:id="0">
    <w:p w:rsidR="00904FCB" w:rsidRDefault="00904F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62CE8"/>
    <w:rsid w:val="00065431"/>
    <w:rsid w:val="00084FB9"/>
    <w:rsid w:val="00092ADA"/>
    <w:rsid w:val="00094A34"/>
    <w:rsid w:val="00095A3B"/>
    <w:rsid w:val="000964E1"/>
    <w:rsid w:val="000A1BEE"/>
    <w:rsid w:val="000A2ED2"/>
    <w:rsid w:val="000B009F"/>
    <w:rsid w:val="000B13DC"/>
    <w:rsid w:val="000C1377"/>
    <w:rsid w:val="000D7869"/>
    <w:rsid w:val="000E0D84"/>
    <w:rsid w:val="000E7D24"/>
    <w:rsid w:val="000F1559"/>
    <w:rsid w:val="000F62B1"/>
    <w:rsid w:val="000F76C6"/>
    <w:rsid w:val="0010073C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6F78"/>
    <w:rsid w:val="001A1060"/>
    <w:rsid w:val="001B6A23"/>
    <w:rsid w:val="001D1771"/>
    <w:rsid w:val="001E2C49"/>
    <w:rsid w:val="001E5E59"/>
    <w:rsid w:val="001E7A41"/>
    <w:rsid w:val="001F7F0E"/>
    <w:rsid w:val="002007F3"/>
    <w:rsid w:val="002070AF"/>
    <w:rsid w:val="00227609"/>
    <w:rsid w:val="002277FD"/>
    <w:rsid w:val="00227E01"/>
    <w:rsid w:val="00231769"/>
    <w:rsid w:val="002322A1"/>
    <w:rsid w:val="002324C0"/>
    <w:rsid w:val="00247032"/>
    <w:rsid w:val="002513B8"/>
    <w:rsid w:val="002665FF"/>
    <w:rsid w:val="00285206"/>
    <w:rsid w:val="00293365"/>
    <w:rsid w:val="002937B6"/>
    <w:rsid w:val="002B7AB8"/>
    <w:rsid w:val="002C0087"/>
    <w:rsid w:val="003025D5"/>
    <w:rsid w:val="00306221"/>
    <w:rsid w:val="00327F8B"/>
    <w:rsid w:val="00337FE0"/>
    <w:rsid w:val="00340E13"/>
    <w:rsid w:val="0037383E"/>
    <w:rsid w:val="00377C1B"/>
    <w:rsid w:val="003847BD"/>
    <w:rsid w:val="00390126"/>
    <w:rsid w:val="00391792"/>
    <w:rsid w:val="00396E52"/>
    <w:rsid w:val="003A49D3"/>
    <w:rsid w:val="003B215A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5597A"/>
    <w:rsid w:val="004944F0"/>
    <w:rsid w:val="004A626F"/>
    <w:rsid w:val="004A76F9"/>
    <w:rsid w:val="004B09A6"/>
    <w:rsid w:val="004B5450"/>
    <w:rsid w:val="004B6CC1"/>
    <w:rsid w:val="004F6AE1"/>
    <w:rsid w:val="0057314D"/>
    <w:rsid w:val="00574675"/>
    <w:rsid w:val="005822AA"/>
    <w:rsid w:val="00591353"/>
    <w:rsid w:val="00596118"/>
    <w:rsid w:val="006005C9"/>
    <w:rsid w:val="00612EC0"/>
    <w:rsid w:val="00621944"/>
    <w:rsid w:val="00621EBC"/>
    <w:rsid w:val="0062605B"/>
    <w:rsid w:val="00626B79"/>
    <w:rsid w:val="00630E96"/>
    <w:rsid w:val="00631017"/>
    <w:rsid w:val="00642F4E"/>
    <w:rsid w:val="00647502"/>
    <w:rsid w:val="00670588"/>
    <w:rsid w:val="00672983"/>
    <w:rsid w:val="0069199E"/>
    <w:rsid w:val="006A54AD"/>
    <w:rsid w:val="006B10BA"/>
    <w:rsid w:val="006B7C39"/>
    <w:rsid w:val="006C1374"/>
    <w:rsid w:val="006C142C"/>
    <w:rsid w:val="006D5E26"/>
    <w:rsid w:val="006F6028"/>
    <w:rsid w:val="007128BD"/>
    <w:rsid w:val="00715A6F"/>
    <w:rsid w:val="0071626D"/>
    <w:rsid w:val="007169F0"/>
    <w:rsid w:val="00733389"/>
    <w:rsid w:val="0074294E"/>
    <w:rsid w:val="00746515"/>
    <w:rsid w:val="00785964"/>
    <w:rsid w:val="0079768F"/>
    <w:rsid w:val="007A3B17"/>
    <w:rsid w:val="007B65F8"/>
    <w:rsid w:val="007B79E5"/>
    <w:rsid w:val="007C2D6B"/>
    <w:rsid w:val="007F4F59"/>
    <w:rsid w:val="007F5D1D"/>
    <w:rsid w:val="00815755"/>
    <w:rsid w:val="00817A37"/>
    <w:rsid w:val="008361E7"/>
    <w:rsid w:val="008408D4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B7BB0"/>
    <w:rsid w:val="008C2FEB"/>
    <w:rsid w:val="008D04D5"/>
    <w:rsid w:val="008E681F"/>
    <w:rsid w:val="00900151"/>
    <w:rsid w:val="00903AB6"/>
    <w:rsid w:val="00904FCB"/>
    <w:rsid w:val="00960E88"/>
    <w:rsid w:val="009675B7"/>
    <w:rsid w:val="009705E3"/>
    <w:rsid w:val="0097145E"/>
    <w:rsid w:val="0098747B"/>
    <w:rsid w:val="009925FC"/>
    <w:rsid w:val="009A41C4"/>
    <w:rsid w:val="009B7170"/>
    <w:rsid w:val="009D5553"/>
    <w:rsid w:val="009D6B03"/>
    <w:rsid w:val="009E37C4"/>
    <w:rsid w:val="009E3830"/>
    <w:rsid w:val="009E6BDA"/>
    <w:rsid w:val="009F1FBE"/>
    <w:rsid w:val="009F786C"/>
    <w:rsid w:val="00A05DCF"/>
    <w:rsid w:val="00A25128"/>
    <w:rsid w:val="00A4699C"/>
    <w:rsid w:val="00A63688"/>
    <w:rsid w:val="00A74099"/>
    <w:rsid w:val="00A7580F"/>
    <w:rsid w:val="00A7783D"/>
    <w:rsid w:val="00AA57E1"/>
    <w:rsid w:val="00B00FE6"/>
    <w:rsid w:val="00B032D0"/>
    <w:rsid w:val="00B04CD0"/>
    <w:rsid w:val="00B05BB1"/>
    <w:rsid w:val="00B07BFA"/>
    <w:rsid w:val="00B17C9C"/>
    <w:rsid w:val="00B21FBD"/>
    <w:rsid w:val="00B246EB"/>
    <w:rsid w:val="00B51F5D"/>
    <w:rsid w:val="00B550DD"/>
    <w:rsid w:val="00B645D5"/>
    <w:rsid w:val="00B64A6B"/>
    <w:rsid w:val="00B74B68"/>
    <w:rsid w:val="00B80EB3"/>
    <w:rsid w:val="00B9495D"/>
    <w:rsid w:val="00BE399B"/>
    <w:rsid w:val="00BF3C35"/>
    <w:rsid w:val="00BF77D7"/>
    <w:rsid w:val="00C051EE"/>
    <w:rsid w:val="00C13D86"/>
    <w:rsid w:val="00C15B3F"/>
    <w:rsid w:val="00C22DD8"/>
    <w:rsid w:val="00C26008"/>
    <w:rsid w:val="00C260A7"/>
    <w:rsid w:val="00C42872"/>
    <w:rsid w:val="00C63AA8"/>
    <w:rsid w:val="00C676C8"/>
    <w:rsid w:val="00C964D8"/>
    <w:rsid w:val="00CA7DAE"/>
    <w:rsid w:val="00CB0B03"/>
    <w:rsid w:val="00CC0C45"/>
    <w:rsid w:val="00CD23E4"/>
    <w:rsid w:val="00CE58A6"/>
    <w:rsid w:val="00D01BC7"/>
    <w:rsid w:val="00D077C5"/>
    <w:rsid w:val="00D10D89"/>
    <w:rsid w:val="00D154CE"/>
    <w:rsid w:val="00D37FD0"/>
    <w:rsid w:val="00D64AB8"/>
    <w:rsid w:val="00D92361"/>
    <w:rsid w:val="00DB3FC0"/>
    <w:rsid w:val="00DB65ED"/>
    <w:rsid w:val="00DD3699"/>
    <w:rsid w:val="00DD5E19"/>
    <w:rsid w:val="00DD730D"/>
    <w:rsid w:val="00DE34CE"/>
    <w:rsid w:val="00E267A5"/>
    <w:rsid w:val="00E3360D"/>
    <w:rsid w:val="00E34369"/>
    <w:rsid w:val="00E504F2"/>
    <w:rsid w:val="00E7047B"/>
    <w:rsid w:val="00EB0675"/>
    <w:rsid w:val="00ED131C"/>
    <w:rsid w:val="00ED7764"/>
    <w:rsid w:val="00EE22EB"/>
    <w:rsid w:val="00EE70D1"/>
    <w:rsid w:val="00EF0674"/>
    <w:rsid w:val="00F24BF2"/>
    <w:rsid w:val="00F40B63"/>
    <w:rsid w:val="00F45C51"/>
    <w:rsid w:val="00F571D8"/>
    <w:rsid w:val="00F671A8"/>
    <w:rsid w:val="00F678D7"/>
    <w:rsid w:val="00F71E0E"/>
    <w:rsid w:val="00FA4BE5"/>
    <w:rsid w:val="00FC348D"/>
    <w:rsid w:val="00FC5482"/>
    <w:rsid w:val="00FD015D"/>
    <w:rsid w:val="00FE1EBD"/>
    <w:rsid w:val="00FE2F03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3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D1C88-24CB-4793-8D7C-13C80BDD6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2</cp:revision>
  <cp:lastPrinted>2017-01-24T10:35:00Z</cp:lastPrinted>
  <dcterms:created xsi:type="dcterms:W3CDTF">2017-02-03T11:37:00Z</dcterms:created>
  <dcterms:modified xsi:type="dcterms:W3CDTF">2017-02-03T11:37:00Z</dcterms:modified>
</cp:coreProperties>
</file>